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7" w:rsidRPr="00390207" w:rsidRDefault="00C907DC" w:rsidP="00106D67">
      <w:pPr>
        <w:spacing w:line="240" w:lineRule="atLeast"/>
        <w:ind w:right="-81"/>
        <w:jc w:val="center"/>
        <w:rPr>
          <w:rFonts w:ascii="Arial" w:hAnsi="Arial" w:cs="Arial"/>
          <w:b/>
        </w:rPr>
      </w:pPr>
      <w:r w:rsidRPr="00390207">
        <w:rPr>
          <w:rFonts w:ascii="Arial" w:hAnsi="Arial" w:cs="Arial"/>
          <w:b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33655</wp:posOffset>
                </wp:positionV>
                <wp:extent cx="7219950" cy="89998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D67" w:rsidRDefault="00106D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D67" w:rsidRDefault="00106D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05pt;margin-top:2.65pt;width:568.5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Uo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IdBHE8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nRfJy+IAAAAL&#10;AQAADwAAAGRycy9kb3ducmV2LnhtbEyPwWrDMBBE74X+g9hCb4ksJzG1azmE0PYUCk0KITfF2tgm&#10;lmQsxXb+vttTe1zmMfM2X0+mZQP2vnFWgphHwNCWTje2kvB9eJ+9APNBWa1aZ1HCHT2si8eHXGXa&#10;jfYLh32oGJVYnykJdQhdxrkvazTKz12HlrKL640KdPYV170aqdy0PI6ihBvVWFqoVYfbGsvr/mYk&#10;fIxq3CzE27C7Xrb302H1edwJlPL5adq8Ags4hT8YfvVJHQpyOrub1Z61EmZiGQliJawWwAhI0yQF&#10;diZyGccJ8CLn/38ofgAAAP//AwBQSwECLQAUAAYACAAAACEAtoM4kv4AAADhAQAAEwAAAAAAAAAA&#10;AAAAAAAAAAAAW0NvbnRlbnRfVHlwZXNdLnhtbFBLAQItABQABgAIAAAAIQA4/SH/1gAAAJQBAAAL&#10;AAAAAAAAAAAAAAAAAC8BAABfcmVscy8ucmVsc1BLAQItABQABgAIAAAAIQCOslUoIAMAAPIJAAAO&#10;AAAAAAAAAAAAAAAAAC4CAABkcnMvZTJvRG9jLnhtbFBLAQItABQABgAIAAAAIQCdF8nL4gAAAAs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106D67" w:rsidRDefault="00106D67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106D67" w:rsidRDefault="00106D67"/>
                    </w:txbxContent>
                  </v:textbox>
                </v:shape>
              </v:group>
            </w:pict>
          </mc:Fallback>
        </mc:AlternateContent>
      </w:r>
      <w:r w:rsidR="00106D67" w:rsidRPr="00390207">
        <w:rPr>
          <w:rFonts w:ascii="Arial" w:hAnsi="Arial" w:cs="Arial"/>
          <w:b/>
        </w:rPr>
        <w:t>FICHA DE EMERGÊNCIA</w:t>
      </w:r>
    </w:p>
    <w:p w:rsidR="00106D67" w:rsidRPr="00390207" w:rsidRDefault="00106D67">
      <w:pPr>
        <w:spacing w:line="240" w:lineRule="atLeast"/>
        <w:ind w:left="-360" w:right="-81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3293"/>
        <w:gridCol w:w="3586"/>
      </w:tblGrid>
      <w:tr w:rsidR="00106D67" w:rsidRPr="00390207" w:rsidTr="00E877EA"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D67" w:rsidRPr="00390207" w:rsidRDefault="00106D67" w:rsidP="00106D67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:rsidR="00106D67" w:rsidRPr="00390207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:rsidR="00106D67" w:rsidRPr="00390207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:rsidR="00106D67" w:rsidRPr="00390207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390207">
              <w:rPr>
                <w:rFonts w:ascii="Arial" w:hAnsi="Arial" w:cs="Arial"/>
                <w:sz w:val="20"/>
                <w:szCs w:val="20"/>
              </w:rPr>
              <w:t>Talim</w:t>
            </w:r>
            <w:proofErr w:type="spellEnd"/>
            <w:r w:rsidRPr="00390207">
              <w:rPr>
                <w:rFonts w:ascii="Arial" w:hAnsi="Arial" w:cs="Arial"/>
                <w:sz w:val="20"/>
                <w:szCs w:val="20"/>
              </w:rPr>
              <w:t xml:space="preserve">, 330, Vila Nair, São José dos Campos-São Paulo. CEP: 12231-280.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106D67" w:rsidRPr="00390207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6D67" w:rsidRPr="00390207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SUBSTÂNCIA QUE APRESENTA RISCO PARA O MEIO AMBIENTE, SÓLIDA, N.E. </w:t>
            </w:r>
          </w:p>
          <w:p w:rsidR="00106D67" w:rsidRPr="00390207" w:rsidRDefault="00106D67" w:rsidP="0061772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17727">
              <w:rPr>
                <w:rFonts w:ascii="Arial" w:hAnsi="Arial" w:cs="Arial"/>
                <w:b/>
                <w:sz w:val="20"/>
                <w:szCs w:val="20"/>
              </w:rPr>
              <w:t>SULFATO DE NÍQUEL</w:t>
            </w:r>
            <w:r w:rsidRPr="003902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D67" w:rsidRPr="00390207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:rsidR="00106D67" w:rsidRPr="00390207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Nº. Risco: </w:t>
            </w:r>
            <w:r w:rsidRPr="00390207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106D67" w:rsidRPr="00390207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Pr="00390207">
              <w:rPr>
                <w:rFonts w:ascii="Arial" w:hAnsi="Arial" w:cs="Arial"/>
                <w:sz w:val="20"/>
                <w:szCs w:val="20"/>
              </w:rPr>
              <w:t>3077</w:t>
            </w:r>
          </w:p>
          <w:p w:rsidR="00106D67" w:rsidRPr="00390207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Classe ou subclasse de risco: </w:t>
            </w:r>
            <w:r w:rsidRPr="00390207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06D67" w:rsidRPr="00390207" w:rsidRDefault="00106D67" w:rsidP="00106D67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Descrição da Classe ou Subclasse: SUBSTÂNCIAS E ARTIGOS PERIGOSOS DIVERSOS</w:t>
            </w:r>
          </w:p>
          <w:p w:rsidR="00106D67" w:rsidRPr="00390207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Grupo de Embalagem: </w:t>
            </w:r>
            <w:r w:rsidRPr="0039020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106D67" w:rsidRPr="00390207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390207" w:rsidRDefault="00106D67" w:rsidP="00C907DC">
            <w:pPr>
              <w:ind w:righ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37F6">
              <w:rPr>
                <w:rFonts w:ascii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Pr="00AA37F6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(12) 3924-9500- Ramal</w:t>
            </w:r>
            <w:r w:rsidRPr="003902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06D67" w:rsidRPr="00390207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Default="00106D67" w:rsidP="00F1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5. ASPECTO: </w:t>
            </w:r>
            <w:r w:rsidR="00D03B93">
              <w:rPr>
                <w:rFonts w:ascii="Arial" w:hAnsi="Arial" w:cs="Arial"/>
                <w:color w:val="000000"/>
                <w:sz w:val="20"/>
                <w:szCs w:val="20"/>
              </w:rPr>
              <w:t>pó, cristal fino,</w:t>
            </w:r>
            <w:r w:rsidR="00390207" w:rsidRPr="003902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6EB8">
              <w:rPr>
                <w:rFonts w:ascii="Arial" w:hAnsi="Arial" w:cs="Arial"/>
                <w:color w:val="000000"/>
                <w:sz w:val="20"/>
                <w:szCs w:val="20"/>
              </w:rPr>
              <w:t>azul esverdeado</w:t>
            </w:r>
            <w:r w:rsidR="00D03B9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16EB8">
              <w:rPr>
                <w:rFonts w:ascii="Arial" w:hAnsi="Arial" w:cs="Arial"/>
                <w:color w:val="000000"/>
                <w:sz w:val="20"/>
                <w:szCs w:val="20"/>
              </w:rPr>
              <w:t xml:space="preserve"> sem odor.</w:t>
            </w:r>
          </w:p>
          <w:p w:rsidR="00F16EB8" w:rsidRPr="00D77523" w:rsidRDefault="00D77523" w:rsidP="00F16EB8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D77523">
              <w:rPr>
                <w:rFonts w:ascii="Arial" w:hAnsi="Arial" w:cs="Arial"/>
                <w:sz w:val="20"/>
                <w:szCs w:val="20"/>
              </w:rPr>
              <w:t>Materiais Incompatíveis: Ácidos, Enxofre, materiais combustíveis, e bases fortes.</w:t>
            </w:r>
          </w:p>
        </w:tc>
      </w:tr>
      <w:tr w:rsidR="00106D67" w:rsidRPr="00390207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B93" w:rsidRPr="00D03B93" w:rsidRDefault="00106D67" w:rsidP="00106D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>Proteção respiratória: Máscara com filtro químico para pó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>.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 xml:space="preserve"> Proteção das mãos: Luvas de PVC ou borracha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>.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 xml:space="preserve"> Proteção dos olhos: Óculos de segurança ou máscara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>.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 xml:space="preserve"> Proteção para pele e corpo: Avental / vestimenta de proteção e botas</w:t>
            </w:r>
            <w:r w:rsidR="00D03B93" w:rsidRPr="00D03B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6D67" w:rsidRPr="00390207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390207" w:rsidRDefault="00106D67" w:rsidP="00106D67">
            <w:pPr>
              <w:spacing w:after="0" w:line="36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7. RISCOS</w:t>
            </w:r>
          </w:p>
          <w:p w:rsidR="00D03B93" w:rsidRPr="00D77523" w:rsidRDefault="00106D67" w:rsidP="0039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7.1. FOGO: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Produto não inflamável.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>Perigos</w:t>
            </w:r>
            <w:r w:rsidR="00D77523">
              <w:rPr>
                <w:rFonts w:ascii="Arial" w:hAnsi="Arial" w:cs="Arial"/>
                <w:sz w:val="20"/>
                <w:szCs w:val="20"/>
              </w:rPr>
              <w:t xml:space="preserve"> especiais decorrentes da substâ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>ncia ou mistura: Óxidos de enxofre, Níquel/óxido de níquel</w:t>
            </w:r>
            <w:r w:rsidR="00D7752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06D67" w:rsidRPr="00390207" w:rsidRDefault="00106D67" w:rsidP="00106D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D03B93" w:rsidRPr="00D77523" w:rsidRDefault="00106D67" w:rsidP="00CC5C9C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7.2. SAÚDE: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>Contato com a pele: Pode causar irritação, contato prolongado ou repetido. Contato com os olhos: Pode causar séria irritação. Ingestão: Desconhecimento de efeitos nocivos. Inalação: A inalação prolongada pode causar sérias doenças respiratórias, irritação e obstrução das vias aéreas. É notificada a relação entre níquel e fibrose intestinal, doença que pode ser fatal. Perigos específicos: Exposição a compostos de níquel pode causar sensibilização e contato com a pele. Poeira do manuseio pode causar irritação nas narinas e garganta. Exposição prolongada pode causar doenças respiratórias e dano</w:t>
            </w:r>
            <w:r w:rsidR="00D77523">
              <w:rPr>
                <w:rFonts w:ascii="Arial" w:hAnsi="Arial" w:cs="Arial"/>
                <w:sz w:val="20"/>
                <w:szCs w:val="20"/>
              </w:rPr>
              <w:t>s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 nos pulmões. Pode causar falta de ar em pessoas sensíveis e desenvolver reações alérgicas.</w:t>
            </w:r>
          </w:p>
          <w:p w:rsidR="00106D67" w:rsidRPr="00390207" w:rsidRDefault="00106D67" w:rsidP="00106D67">
            <w:pPr>
              <w:spacing w:after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06D67" w:rsidRPr="00390207" w:rsidRDefault="00106D67" w:rsidP="00D03B93">
            <w:pPr>
              <w:spacing w:after="0"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7.3. MEIO AMBIENTE: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523">
              <w:rPr>
                <w:rFonts w:ascii="Arial" w:hAnsi="Arial" w:cs="Arial"/>
                <w:sz w:val="20"/>
                <w:szCs w:val="20"/>
              </w:rPr>
              <w:t>Muito tóxico para vida aquática.</w:t>
            </w:r>
          </w:p>
        </w:tc>
      </w:tr>
      <w:tr w:rsidR="00106D67" w:rsidRPr="00390207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390207" w:rsidRDefault="00106D67" w:rsidP="00106D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8. EM CASO DE ACIDENTE</w:t>
            </w:r>
          </w:p>
          <w:p w:rsidR="00390207" w:rsidRPr="00390207" w:rsidRDefault="00390207" w:rsidP="00106D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3B93" w:rsidRPr="00D77523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8.1. VAZAMENTO: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Precauções Pessoais: Isole imediatamente a área de derramamento/vazamento num raio de 25 a 50m em todas as direções. Mantenha as pessoas afastadas. Permaneça afastado de áreas baixas, tendo o vento pelas costas. Não toque nos recipientes danificados ou material derramado sem o uso de vestimentas de proteção adequadas (óculos de proteção luvas de látex ou PVC máscara </w:t>
            </w:r>
            <w:proofErr w:type="spellStart"/>
            <w:r w:rsidR="00D77523" w:rsidRPr="00D77523">
              <w:rPr>
                <w:rFonts w:ascii="Arial" w:hAnsi="Arial" w:cs="Arial"/>
                <w:sz w:val="20"/>
                <w:szCs w:val="20"/>
              </w:rPr>
              <w:t>semi</w:t>
            </w:r>
            <w:proofErr w:type="spellEnd"/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 facial com filtro classe P2 ou P3).</w:t>
            </w:r>
          </w:p>
          <w:p w:rsidR="00D03B93" w:rsidRDefault="00D03B93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0207" w:rsidRPr="00D77523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 xml:space="preserve">8.2. FOGO: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>Meios de extinção apropriados: Produto não é inflamável. Em caso de pequenos incêndios</w:t>
            </w:r>
            <w:r w:rsidR="00D77523">
              <w:rPr>
                <w:rFonts w:ascii="Arial" w:hAnsi="Arial" w:cs="Arial"/>
                <w:sz w:val="20"/>
                <w:szCs w:val="20"/>
              </w:rPr>
              <w:t>, utilizar jato de água,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 neblina de água ou espuma.</w:t>
            </w:r>
          </w:p>
          <w:p w:rsidR="00D03B93" w:rsidRPr="00B17537" w:rsidRDefault="00D03B93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0207" w:rsidRPr="00390207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8.3. POLUIÇÃO: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537" w:rsidRPr="00B17537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Dissolver ou misturar o material com um solvente combustível e queimar em incinerador químico equipado com pós-combustor e purificador de gases. Embalagem: eliminar como produto não utilizado.</w:t>
            </w:r>
          </w:p>
          <w:p w:rsidR="00CC5C9C" w:rsidRPr="00390207" w:rsidRDefault="00CC5C9C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D03B93" w:rsidRPr="00D77523" w:rsidRDefault="00106D67" w:rsidP="00CC5C9C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8.4. ENVOLVIMENTO DE PESSOAS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C5C9C" w:rsidRPr="00D77523">
              <w:rPr>
                <w:rFonts w:ascii="Arial" w:hAnsi="Arial" w:cs="Arial"/>
                <w:sz w:val="20"/>
                <w:szCs w:val="20"/>
              </w:rPr>
              <w:t xml:space="preserve">Recomendação geral: sempre consultar o médico. </w:t>
            </w:r>
            <w:r w:rsidR="00D03B93" w:rsidRPr="00D77523">
              <w:rPr>
                <w:rFonts w:ascii="Arial" w:hAnsi="Arial" w:cs="Arial"/>
                <w:sz w:val="20"/>
                <w:szCs w:val="20"/>
              </w:rPr>
              <w:t xml:space="preserve">Inalação: Remover a vítima local para arejado. Havendo parada respiratória, </w:t>
            </w:r>
            <w:r w:rsidR="00D03B93" w:rsidRPr="00D77523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D03B93" w:rsidRPr="00D77523">
              <w:rPr>
                <w:rFonts w:ascii="Arial" w:hAnsi="Arial" w:cs="Arial"/>
                <w:sz w:val="20"/>
                <w:szCs w:val="20"/>
              </w:rPr>
              <w:t>se houver dificuldade de respiração</w:t>
            </w:r>
            <w:r w:rsidR="00D03B93" w:rsidRPr="00D77523">
              <w:rPr>
                <w:rFonts w:ascii="Arial" w:hAnsi="Arial" w:cs="Arial"/>
                <w:sz w:val="20"/>
                <w:szCs w:val="20"/>
              </w:rPr>
              <w:t>,</w:t>
            </w:r>
            <w:r w:rsidR="00D03B93" w:rsidRPr="00D77523">
              <w:rPr>
                <w:rFonts w:ascii="Arial" w:hAnsi="Arial" w:cs="Arial"/>
                <w:sz w:val="20"/>
                <w:szCs w:val="20"/>
              </w:rPr>
              <w:t xml:space="preserve"> introduzir oxigênio e contatar um médico. Contato com a pele: Lavar a área atingida com água e sabão abundante por 15 minutos. Se a irritação persistir contatar um médico.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 xml:space="preserve">Contato com os olhos: Lavar os olhos imediatamente com água abundante por 15 minutos, levantando o olhar e pálpebras superiores. Ingestão: Se a vítima estiver consciente, induzir o vômito. Procurar um médico. Condições graves: Pessoas que sofrem cronicamente de doenças de pele e respiratórias podem 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>t</w:t>
            </w:r>
            <w:r w:rsidR="00D77523" w:rsidRPr="00D77523">
              <w:rPr>
                <w:rFonts w:ascii="Arial" w:hAnsi="Arial" w:cs="Arial"/>
                <w:sz w:val="20"/>
                <w:szCs w:val="20"/>
              </w:rPr>
              <w:t>er seu estado agravado em contato com este material.</w:t>
            </w:r>
          </w:p>
          <w:p w:rsidR="00D03B93" w:rsidRPr="00390207" w:rsidRDefault="00D03B93" w:rsidP="00CC5C9C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6D67" w:rsidRPr="00390207" w:rsidRDefault="00106D67" w:rsidP="00106D67">
            <w:pPr>
              <w:spacing w:after="0" w:line="240" w:lineRule="auto"/>
              <w:ind w:right="-79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106D67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8.5. INFORMAÇÕES AO MÉDICO: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537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D03B93" w:rsidRPr="00390207" w:rsidRDefault="00D03B93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5C9C" w:rsidRPr="00390207" w:rsidRDefault="00CC5C9C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106D67" w:rsidRPr="00390207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  <w:sz w:val="20"/>
                <w:szCs w:val="20"/>
              </w:rPr>
              <w:t>8.6. OBSERVAÇÕES:</w:t>
            </w:r>
            <w:r w:rsidRPr="00390207">
              <w:rPr>
                <w:rFonts w:ascii="Arial" w:hAnsi="Arial" w:cs="Arial"/>
                <w:sz w:val="20"/>
                <w:szCs w:val="20"/>
              </w:rPr>
              <w:t xml:space="preserve"> As instruções ao motorista em caso de emergência encontram-se descritas exclusivamente no Envelope para o Transporte.</w:t>
            </w:r>
          </w:p>
        </w:tc>
      </w:tr>
    </w:tbl>
    <w:p w:rsidR="00D83AFD" w:rsidRDefault="00D83AFD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6D67" w:rsidRPr="00390207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 w:rsidRPr="00390207">
        <w:rPr>
          <w:rFonts w:ascii="Arial" w:hAnsi="Arial" w:cs="Arial"/>
          <w:sz w:val="20"/>
          <w:szCs w:val="20"/>
        </w:rPr>
        <w:t>VERSO FICHA DE EMERGÊNCIA</w:t>
      </w:r>
    </w:p>
    <w:p w:rsidR="00106D67" w:rsidRPr="00390207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390207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390207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188"/>
      </w:tblGrid>
      <w:tr w:rsidR="00106D67" w:rsidRPr="00390207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</w:rPr>
              <w:t>TELEFONES EM CASO DE EMERGÊNCIA:</w:t>
            </w:r>
          </w:p>
        </w:tc>
      </w:tr>
      <w:tr w:rsidR="00106D67" w:rsidRPr="0039020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207">
              <w:rPr>
                <w:rFonts w:ascii="Arial" w:hAnsi="Arial" w:cs="Arial"/>
                <w:b/>
              </w:rPr>
              <w:t>193</w:t>
            </w:r>
          </w:p>
        </w:tc>
      </w:tr>
      <w:tr w:rsidR="00106D67" w:rsidRPr="0039020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190</w:t>
            </w:r>
          </w:p>
        </w:tc>
      </w:tr>
      <w:tr w:rsidR="00106D67" w:rsidRPr="0039020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199</w:t>
            </w:r>
          </w:p>
        </w:tc>
      </w:tr>
      <w:tr w:rsidR="00106D67" w:rsidRPr="0039020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0800 11 3560</w:t>
            </w:r>
          </w:p>
        </w:tc>
      </w:tr>
      <w:tr w:rsidR="00106D67" w:rsidRPr="0039020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390207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390207">
              <w:rPr>
                <w:rFonts w:ascii="Arial" w:hAnsi="Arial" w:cs="Arial"/>
                <w:b/>
              </w:rPr>
              <w:t>191</w:t>
            </w:r>
          </w:p>
        </w:tc>
      </w:tr>
    </w:tbl>
    <w:p w:rsidR="00106D67" w:rsidRPr="00390207" w:rsidRDefault="00106D67" w:rsidP="00C42D02">
      <w:pPr>
        <w:spacing w:line="240" w:lineRule="atLeast"/>
        <w:ind w:right="-81"/>
        <w:jc w:val="both"/>
        <w:rPr>
          <w:rFonts w:ascii="Arial" w:hAnsi="Arial" w:cs="Arial"/>
          <w:sz w:val="23"/>
          <w:szCs w:val="23"/>
        </w:rPr>
      </w:pPr>
    </w:p>
    <w:p w:rsidR="00E53A61" w:rsidRPr="00390207" w:rsidRDefault="00E53A61">
      <w:pPr>
        <w:rPr>
          <w:rFonts w:ascii="Arial" w:hAnsi="Arial" w:cs="Arial"/>
        </w:rPr>
      </w:pPr>
    </w:p>
    <w:sectPr w:rsidR="00E53A61" w:rsidRPr="00390207" w:rsidSect="00BE6E8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7"/>
    <w:rsid w:val="000C5F82"/>
    <w:rsid w:val="00106D67"/>
    <w:rsid w:val="00390207"/>
    <w:rsid w:val="00617727"/>
    <w:rsid w:val="0096504F"/>
    <w:rsid w:val="00AA37F6"/>
    <w:rsid w:val="00B17537"/>
    <w:rsid w:val="00C61C24"/>
    <w:rsid w:val="00C907DC"/>
    <w:rsid w:val="00CC5C9C"/>
    <w:rsid w:val="00D03B93"/>
    <w:rsid w:val="00D04438"/>
    <w:rsid w:val="00D77523"/>
    <w:rsid w:val="00D83AFD"/>
    <w:rsid w:val="00E53A61"/>
    <w:rsid w:val="00F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7F16-5229-4819-B6B4-7CB9BE6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106D67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font011">
    <w:name w:val="font011"/>
    <w:rsid w:val="00106D67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3</cp:revision>
  <dcterms:created xsi:type="dcterms:W3CDTF">2020-12-28T17:23:00Z</dcterms:created>
  <dcterms:modified xsi:type="dcterms:W3CDTF">2020-12-28T18:03:00Z</dcterms:modified>
</cp:coreProperties>
</file>