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67" w:rsidRPr="00FA4C14" w:rsidRDefault="00C907DC" w:rsidP="00106D67">
      <w:pPr>
        <w:spacing w:line="240" w:lineRule="atLeast"/>
        <w:ind w:right="-81"/>
        <w:jc w:val="center"/>
        <w:rPr>
          <w:rFonts w:ascii="Arial" w:hAnsi="Arial" w:cs="Arial"/>
          <w:b/>
        </w:rPr>
      </w:pPr>
      <w:r w:rsidRPr="00FA4C14">
        <w:rPr>
          <w:rFonts w:ascii="Arial" w:hAnsi="Arial" w:cs="Arial"/>
          <w:b/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33655</wp:posOffset>
                </wp:positionV>
                <wp:extent cx="7219950" cy="89998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0" cy="8999855"/>
                          <a:chOff x="407" y="899"/>
                          <a:chExt cx="11246" cy="141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D67" w:rsidRDefault="00106D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D67" w:rsidRDefault="00106D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0.05pt;margin-top:2.65pt;width:568.5pt;height:708.65pt;z-index:251660288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h68AA&#10;AADaAAAADwAAAGRycy9kb3ducmV2LnhtbERPz2vCMBS+C/sfwht4m6kehnSmRRybw3lQN3Z+Js+2&#10;rHkpSdTOv94IA48f3+9Z2dtWnMiHxrGC8SgDQaydabhS8P319jQFESKywdYxKfijAGXxMJhhbtyZ&#10;t3TaxUqkEA45Kqhj7HIpg67JYhi5jjhxB+ctxgR9JY3Hcwq3rZxk2bO02HBqqLGjRU36d3e0acbK&#10;2uXr/icbf+r3i/Pab+brvVLDx37+AiJSH+/if/eHUTCB25XkB1l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fh68AAAADaAAAADwAAAAAAAAAAAAAAAACYAgAAZHJzL2Rvd25y&#10;ZXYueG1sUEsFBgAAAAAEAAQA9QAAAIUDAAAAAA==&#10;" fillcolor="red" stroked="f">
                  <v:textbox>
                    <w:txbxContent>
                      <w:p w:rsidR="00106D67" w:rsidRDefault="00106D67"/>
                    </w:txbxContent>
                  </v:textbox>
                </v:shape>
                <v:shape id="Text Box 4" o:spid="_x0000_s1028" type="#_x0000_t202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EcMAA&#10;AADaAAAADwAAAGRycy9kb3ducmV2LnhtbERPy2oCMRTdC/5DuII7zahQytQoovig7UKtuL4mtzND&#10;JzdDEnXar28KBZeH857OW1uLG/lQOVYwGmYgiLUzFRcKTh/rwTOIEJEN1o5JwTcFmM+6nSnmxt35&#10;QLdjLEQK4ZCjgjLGJpcy6JIshqFriBP36bzFmKAvpPF4T+G2luMse5IWK04NJTa0LEl/Ha82zXi1&#10;dru6nLPRm978OK/9fvF+UarfaxcvICK18SH+d++Mggn8XUl+k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tEcMAAAADaAAAADwAAAAAAAAAAAAAAAACYAgAAZHJzL2Rvd25y&#10;ZXYueG1sUEsFBgAAAAAEAAQA9QAAAIUDAAAAAA==&#10;" fillcolor="red" stroked="f">
                  <v:textbox>
                    <w:txbxContent>
                      <w:p w:rsidR="00106D67" w:rsidRDefault="00106D67"/>
                    </w:txbxContent>
                  </v:textbox>
                </v:shape>
              </v:group>
            </w:pict>
          </mc:Fallback>
        </mc:AlternateContent>
      </w:r>
      <w:r w:rsidR="00106D67" w:rsidRPr="00FA4C14">
        <w:rPr>
          <w:rFonts w:ascii="Arial" w:hAnsi="Arial" w:cs="Arial"/>
          <w:b/>
        </w:rPr>
        <w:t>FICHA DE EMERGÊNCIA</w:t>
      </w:r>
    </w:p>
    <w:p w:rsidR="00106D67" w:rsidRPr="00FA4C14" w:rsidRDefault="00106D67">
      <w:pPr>
        <w:spacing w:line="240" w:lineRule="atLeast"/>
        <w:ind w:left="-360" w:right="-81"/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3293"/>
        <w:gridCol w:w="3586"/>
      </w:tblGrid>
      <w:tr w:rsidR="00106D67" w:rsidRPr="00FA4C14" w:rsidTr="00E877EA"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D67" w:rsidRPr="00FA4C14" w:rsidRDefault="00106D67" w:rsidP="00106D67">
            <w:pPr>
              <w:spacing w:after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1. GERADOR</w:t>
            </w:r>
          </w:p>
          <w:p w:rsidR="00106D67" w:rsidRPr="00FA4C14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 Instituto de Ciência e Tecnologia-</w:t>
            </w:r>
            <w:r w:rsidRPr="00FA4C14">
              <w:rPr>
                <w:rFonts w:ascii="Arial" w:hAnsi="Arial" w:cs="Arial"/>
                <w:sz w:val="20"/>
                <w:szCs w:val="20"/>
              </w:rPr>
              <w:t xml:space="preserve">Universidade Federal de São Paulo </w:t>
            </w:r>
          </w:p>
          <w:p w:rsidR="00106D67" w:rsidRPr="00FA4C14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</w:p>
          <w:p w:rsidR="00106D67" w:rsidRPr="00FA4C14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Endereço: </w:t>
            </w:r>
            <w:r w:rsidRPr="00FA4C14"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 w:rsidRPr="00FA4C14">
              <w:rPr>
                <w:rFonts w:ascii="Arial" w:hAnsi="Arial" w:cs="Arial"/>
                <w:sz w:val="20"/>
                <w:szCs w:val="20"/>
              </w:rPr>
              <w:t>Talim</w:t>
            </w:r>
            <w:proofErr w:type="spellEnd"/>
            <w:r w:rsidRPr="00FA4C14">
              <w:rPr>
                <w:rFonts w:ascii="Arial" w:hAnsi="Arial" w:cs="Arial"/>
                <w:sz w:val="20"/>
                <w:szCs w:val="20"/>
              </w:rPr>
              <w:t xml:space="preserve">, 330, Vila Nair, São José dos Campos-São Paulo. CEP: 12231-280.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 w:rsidP="00106D6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2. NOME APROPRIADO PARA O EMBARQUE</w:t>
            </w:r>
          </w:p>
          <w:p w:rsidR="00106D67" w:rsidRPr="00FA4C14" w:rsidRDefault="00106D67" w:rsidP="00106D6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6D67" w:rsidRPr="00FA4C14" w:rsidRDefault="00106D67" w:rsidP="00106D6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SUBSTÂNCIA QUE APRESENTA RISCO P</w:t>
            </w:r>
            <w:r w:rsidR="001E165B">
              <w:rPr>
                <w:rFonts w:ascii="Arial" w:hAnsi="Arial" w:cs="Arial"/>
                <w:b/>
                <w:sz w:val="20"/>
                <w:szCs w:val="20"/>
              </w:rPr>
              <w:t>ARA O MEIO AMBIENTE, SÓLIDA, N.E.</w:t>
            </w: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06D67" w:rsidRPr="00FA4C14" w:rsidRDefault="00106D67" w:rsidP="0061772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542F5" w:rsidRPr="00FA4C14">
              <w:rPr>
                <w:rFonts w:ascii="Arial" w:hAnsi="Arial" w:cs="Arial"/>
                <w:b/>
                <w:sz w:val="20"/>
                <w:szCs w:val="20"/>
              </w:rPr>
              <w:t>SULFATO DE MANGANÊS II</w:t>
            </w:r>
            <w:r w:rsidRPr="00FA4C1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D67" w:rsidRPr="00FA4C14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3. INFORMAÇÕES DO RESÍDUO</w:t>
            </w:r>
          </w:p>
          <w:p w:rsidR="00106D67" w:rsidRPr="00FA4C14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Nº. Risco: </w:t>
            </w:r>
            <w:r w:rsidRPr="00FA4C14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106D67" w:rsidRPr="00FA4C14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Nº. ONU: </w:t>
            </w:r>
            <w:r w:rsidRPr="00FA4C14">
              <w:rPr>
                <w:rFonts w:ascii="Arial" w:hAnsi="Arial" w:cs="Arial"/>
                <w:sz w:val="20"/>
                <w:szCs w:val="20"/>
              </w:rPr>
              <w:t>3077</w:t>
            </w:r>
          </w:p>
          <w:p w:rsidR="00106D67" w:rsidRPr="00FA4C14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Classe ou subclasse de risco: </w:t>
            </w:r>
            <w:r w:rsidRPr="00FA4C1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06D67" w:rsidRPr="00FA4C14" w:rsidRDefault="00106D67" w:rsidP="00106D67">
            <w:pPr>
              <w:spacing w:after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Descrição da Classe ou Subclasse: SUBSTÂNCIAS E ARTIGOS PERIGOSOS DIVERSOS</w:t>
            </w:r>
          </w:p>
          <w:p w:rsidR="00106D67" w:rsidRPr="00FA4C14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Grupo de Embalagem: </w:t>
            </w:r>
            <w:r w:rsidRPr="00FA4C14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106D67" w:rsidRPr="00FA4C14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67" w:rsidRPr="00FA4C14" w:rsidRDefault="00106D67" w:rsidP="00C907DC">
            <w:pPr>
              <w:ind w:right="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  <w:highlight w:val="red"/>
              </w:rPr>
              <w:t xml:space="preserve">4. TELEFONE: </w:t>
            </w:r>
            <w:r w:rsidRPr="00FA4C14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(12) 3924-9500- Ramal</w:t>
            </w:r>
            <w:r w:rsidRPr="00FA4C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06D67" w:rsidRPr="00FA4C14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C14" w:rsidRPr="00C701C4" w:rsidRDefault="00106D67" w:rsidP="00FA4C14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5. ASPECTO:</w:t>
            </w:r>
            <w:r w:rsidRPr="00FA4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 xml:space="preserve">sólido (pó cristalino), </w:t>
            </w:r>
            <w:r w:rsidR="00FA4C14" w:rsidRPr="00C701C4">
              <w:rPr>
                <w:rFonts w:ascii="Arial" w:hAnsi="Arial" w:cs="Arial"/>
                <w:sz w:val="20"/>
                <w:szCs w:val="20"/>
              </w:rPr>
              <w:t>rosa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 xml:space="preserve"> claro</w:t>
            </w:r>
            <w:r w:rsidR="00FA4C14" w:rsidRPr="00C701C4">
              <w:rPr>
                <w:rFonts w:ascii="Arial" w:hAnsi="Arial" w:cs="Arial"/>
                <w:sz w:val="20"/>
                <w:szCs w:val="20"/>
              </w:rPr>
              <w:t>, inodoro.</w:t>
            </w:r>
          </w:p>
          <w:p w:rsidR="00F16EB8" w:rsidRPr="00FA4C14" w:rsidRDefault="001B0F29" w:rsidP="00F16EB8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r w:rsidRPr="00C701C4">
              <w:rPr>
                <w:rFonts w:ascii="Arial" w:hAnsi="Arial" w:cs="Arial"/>
                <w:sz w:val="20"/>
                <w:szCs w:val="20"/>
              </w:rPr>
              <w:t>Reage violentamente com: Ácidos</w:t>
            </w:r>
            <w:r w:rsidR="00C701C4" w:rsidRPr="00C701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6D67" w:rsidRPr="00FA4C14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C14" w:rsidRPr="00FA4C14" w:rsidRDefault="00106D67" w:rsidP="00C701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6. EPI DE USO EXCLUSIVO DA EQUIPE DE ATENDIMENTO A EMERGÊNCIA: 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>Usa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>r óculos de segurança com prote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>ção lateral.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 xml:space="preserve"> Usar luvas adequadas: material</w:t>
            </w:r>
            <w:r w:rsidR="00C701C4" w:rsidRPr="00C701C4">
              <w:rPr>
                <w:rFonts w:ascii="Arial" w:hAnsi="Arial" w:cs="Arial"/>
                <w:sz w:val="20"/>
                <w:szCs w:val="20"/>
              </w:rPr>
              <w:t xml:space="preserve"> - borracha de </w:t>
            </w:r>
            <w:proofErr w:type="spellStart"/>
            <w:r w:rsidR="00C701C4" w:rsidRPr="00C701C4">
              <w:rPr>
                <w:rFonts w:ascii="Arial" w:hAnsi="Arial" w:cs="Arial"/>
                <w:sz w:val="20"/>
                <w:szCs w:val="20"/>
              </w:rPr>
              <w:t>nitrilo</w:t>
            </w:r>
            <w:proofErr w:type="spellEnd"/>
            <w:r w:rsidR="001B0F29" w:rsidRPr="00C701C4">
              <w:rPr>
                <w:rFonts w:ascii="Arial" w:hAnsi="Arial" w:cs="Arial"/>
                <w:sz w:val="20"/>
                <w:szCs w:val="20"/>
              </w:rPr>
              <w:t xml:space="preserve">, espessura 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 xml:space="preserve">&gt;0,11 </w:t>
            </w:r>
            <w:proofErr w:type="spellStart"/>
            <w:r w:rsidR="001B0F29" w:rsidRPr="00C701C4">
              <w:rPr>
                <w:rFonts w:ascii="Arial" w:hAnsi="Arial" w:cs="Arial"/>
                <w:sz w:val="20"/>
                <w:szCs w:val="20"/>
              </w:rPr>
              <w:t>mm</w:t>
            </w:r>
            <w:r w:rsidR="00C701C4" w:rsidRPr="00C701C4"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  <w:r w:rsidR="00C701C4" w:rsidRPr="00C701C4">
              <w:rPr>
                <w:rFonts w:ascii="Arial" w:hAnsi="Arial" w:cs="Arial"/>
                <w:sz w:val="20"/>
                <w:szCs w:val="20"/>
              </w:rPr>
              <w:t xml:space="preserve"> Proteção respiratória n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>ecessá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 xml:space="preserve">ria no caso de formação de pós / </w:t>
            </w:r>
            <w:r w:rsidR="00C701C4" w:rsidRPr="00C701C4">
              <w:rPr>
                <w:rFonts w:ascii="Arial" w:hAnsi="Arial" w:cs="Arial"/>
                <w:sz w:val="20"/>
                <w:szCs w:val="20"/>
              </w:rPr>
              <w:t xml:space="preserve">poeiras: 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>d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>ispositivo f</w:t>
            </w:r>
            <w:r w:rsidR="00C701C4" w:rsidRPr="00C701C4">
              <w:rPr>
                <w:rFonts w:ascii="Arial" w:hAnsi="Arial" w:cs="Arial"/>
                <w:sz w:val="20"/>
                <w:szCs w:val="20"/>
              </w:rPr>
              <w:t>iltrador de partículas (NE 143),</w:t>
            </w:r>
            <w:r w:rsidR="001B0F29" w:rsidRPr="00C701C4">
              <w:rPr>
                <w:rFonts w:ascii="Arial" w:hAnsi="Arial" w:cs="Arial"/>
                <w:sz w:val="20"/>
                <w:szCs w:val="20"/>
              </w:rPr>
              <w:t xml:space="preserve"> P1 (filtra pelo menos 80% das partículas em suspensão, código de cores: Branco).</w:t>
            </w:r>
          </w:p>
        </w:tc>
      </w:tr>
      <w:tr w:rsidR="00106D67" w:rsidRPr="00FA4C14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67" w:rsidRPr="00FA4C14" w:rsidRDefault="00106D67" w:rsidP="00106D67">
            <w:pPr>
              <w:spacing w:after="0" w:line="36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7. RISCOS</w:t>
            </w:r>
          </w:p>
          <w:p w:rsidR="00106D67" w:rsidRPr="00FA4C14" w:rsidRDefault="00106D67" w:rsidP="00FA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7.1. FOGO: </w:t>
            </w:r>
            <w:r w:rsidR="00FA4C14" w:rsidRPr="00FA4C14">
              <w:rPr>
                <w:rFonts w:ascii="Arial" w:hAnsi="Arial" w:cs="Arial"/>
                <w:sz w:val="20"/>
                <w:szCs w:val="20"/>
              </w:rPr>
              <w:t>Não combustível. Possibilidade de formação de fumos perigosos em caso de incêndio nas zonas próximas. Em caso de incêndio pode formar-se óxido de enxofre.</w:t>
            </w:r>
          </w:p>
          <w:p w:rsidR="00106D67" w:rsidRPr="00C701C4" w:rsidRDefault="00106D67" w:rsidP="00C701C4">
            <w:pPr>
              <w:spacing w:after="0" w:line="240" w:lineRule="auto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7.2. SAÚDE: </w:t>
            </w:r>
            <w:r w:rsidR="001E165B">
              <w:rPr>
                <w:rFonts w:ascii="Arial" w:hAnsi="Arial" w:cs="Arial"/>
                <w:sz w:val="20"/>
                <w:szCs w:val="20"/>
              </w:rPr>
              <w:t>Provoca lesões oculares graves, risco de cegueira.</w:t>
            </w:r>
            <w:r w:rsidR="00FA4C14" w:rsidRPr="00FA4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C14" w:rsidRPr="00FA4C14">
              <w:rPr>
                <w:rFonts w:ascii="Arial" w:hAnsi="Arial" w:cs="Arial"/>
                <w:sz w:val="20"/>
                <w:szCs w:val="20"/>
              </w:rPr>
              <w:t>Pode afetar os órgãos após exposição prolongada ou repetida.</w:t>
            </w:r>
          </w:p>
          <w:p w:rsidR="00106D67" w:rsidRPr="00FA4C14" w:rsidRDefault="00106D67" w:rsidP="00FA4C14">
            <w:pPr>
              <w:spacing w:after="0"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7.3. MEIO AMBIENTE:</w:t>
            </w:r>
            <w:r w:rsidRPr="00FA4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C14" w:rsidRPr="00FA4C14">
              <w:rPr>
                <w:rFonts w:ascii="Arial" w:hAnsi="Arial" w:cs="Arial"/>
                <w:sz w:val="20"/>
                <w:szCs w:val="20"/>
              </w:rPr>
              <w:t>Tóxico para organismos aquáticos com efeitos duradouros.</w:t>
            </w:r>
          </w:p>
        </w:tc>
      </w:tr>
      <w:tr w:rsidR="00106D67" w:rsidRPr="00FA4C14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67" w:rsidRPr="00FA4C14" w:rsidRDefault="00106D67" w:rsidP="00106D67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8. EM CASO DE ACIDENTE</w:t>
            </w:r>
          </w:p>
          <w:p w:rsidR="00390207" w:rsidRPr="00FA4C14" w:rsidRDefault="00390207" w:rsidP="00106D67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4C14" w:rsidRPr="00FA4C14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8.1. VAZAMENTO:</w:t>
            </w:r>
            <w:r w:rsidRPr="00FA4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C14" w:rsidRPr="001B0F29">
              <w:rPr>
                <w:rFonts w:ascii="Arial" w:hAnsi="Arial" w:cs="Arial"/>
                <w:sz w:val="20"/>
                <w:szCs w:val="20"/>
              </w:rPr>
              <w:t xml:space="preserve">Precipitar com água os vapores liberados. 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>Precauções a nível ambiental</w:t>
            </w:r>
            <w:r w:rsidR="00C701C4">
              <w:rPr>
                <w:rFonts w:ascii="Arial" w:hAnsi="Arial" w:cs="Arial"/>
                <w:sz w:val="20"/>
                <w:szCs w:val="20"/>
              </w:rPr>
              <w:t>: m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>anter afastado dos esgotos, das águas superficiais e subterrâneas. Reter a água de lavagem contaminada e eliminá-la.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>Recomendações sobre como confinar um derrame</w:t>
            </w:r>
            <w:r w:rsidR="00C701C4">
              <w:rPr>
                <w:rFonts w:ascii="Arial" w:hAnsi="Arial" w:cs="Arial"/>
                <w:sz w:val="20"/>
                <w:szCs w:val="20"/>
              </w:rPr>
              <w:t>: l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>impeza com material absorvente, por exemplo: tecido, lã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3B93" w:rsidRPr="00C701C4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 xml:space="preserve">8.2. FOGO: 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>Meios adequados de extinção</w:t>
            </w:r>
            <w:r w:rsidR="00C701C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>água pulverizada, espuma, pó seco para extinção de incêndios, dióxido de carbono (CO</w:t>
            </w:r>
            <w:r w:rsidR="001B0F29" w:rsidRPr="001B0F29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>)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>Combater o incêndio tomando as precauções normais e a partir de uma distância razoável. Us</w:t>
            </w:r>
            <w:r w:rsidR="00C701C4">
              <w:rPr>
                <w:rFonts w:ascii="Arial" w:hAnsi="Arial" w:cs="Arial"/>
                <w:sz w:val="20"/>
                <w:szCs w:val="20"/>
              </w:rPr>
              <w:t>e equipamento de respiração autô</w:t>
            </w:r>
            <w:r w:rsidR="001B0F29" w:rsidRPr="001B0F29">
              <w:rPr>
                <w:rFonts w:ascii="Arial" w:hAnsi="Arial" w:cs="Arial"/>
                <w:sz w:val="20"/>
                <w:szCs w:val="20"/>
              </w:rPr>
              <w:t>nomo.</w:t>
            </w:r>
          </w:p>
          <w:p w:rsidR="00CC5C9C" w:rsidRPr="00C701C4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8.3. POLUIÇÃO:</w:t>
            </w:r>
            <w:r w:rsidRPr="00FA4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537" w:rsidRPr="00FA4C14">
              <w:rPr>
                <w:rFonts w:ascii="Arial" w:hAnsi="Arial" w:cs="Arial"/>
                <w:sz w:val="20"/>
                <w:szCs w:val="20"/>
              </w:rPr>
              <w:t>Entrar em contato com um serviço profissional credenciado para descarte do produto. Dissolver ou misturar o material com um solvente combustível e queimar em incinerador químico equipado com pós-combustor e purificador de gases. Embalagem: eliminar como produto não utilizado.</w:t>
            </w:r>
          </w:p>
          <w:p w:rsidR="00106D67" w:rsidRPr="00FA4C14" w:rsidRDefault="00106D67" w:rsidP="0007656B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8.4. ENVOLVIMENTO DE PESSOAS</w:t>
            </w:r>
            <w:r w:rsidRPr="00FA4C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C5C9C" w:rsidRPr="001B0F29">
              <w:rPr>
                <w:rFonts w:ascii="Arial" w:hAnsi="Arial" w:cs="Arial"/>
                <w:sz w:val="20"/>
                <w:szCs w:val="20"/>
              </w:rPr>
              <w:t xml:space="preserve">Recomendação geral: sempre consultar o médico. </w:t>
            </w:r>
            <w:r w:rsidR="00FA4C14" w:rsidRPr="001B0F29">
              <w:rPr>
                <w:rFonts w:ascii="Arial" w:hAnsi="Arial" w:cs="Arial"/>
                <w:sz w:val="20"/>
                <w:szCs w:val="20"/>
              </w:rPr>
              <w:t xml:space="preserve">Após a inalação: Exposição ao ar fresco. Em caso de parada respiratória: Respiração artificial ou ventilação com aparelhagem cardiopulmonar. </w:t>
            </w:r>
            <w:r w:rsidR="00FA4C14" w:rsidRPr="001B0F29">
              <w:rPr>
                <w:rFonts w:ascii="Arial" w:hAnsi="Arial" w:cs="Arial"/>
                <w:sz w:val="20"/>
                <w:szCs w:val="20"/>
              </w:rPr>
              <w:t>Chamar imediatamente o mé</w:t>
            </w:r>
            <w:r w:rsidR="00FA4C14" w:rsidRPr="001B0F29">
              <w:rPr>
                <w:rFonts w:ascii="Arial" w:hAnsi="Arial" w:cs="Arial"/>
                <w:sz w:val="20"/>
                <w:szCs w:val="20"/>
              </w:rPr>
              <w:t>dico. Após contato com a pele: Lavar abundantemente com água</w:t>
            </w:r>
            <w:r w:rsidR="00FA4C14" w:rsidRPr="0007656B">
              <w:rPr>
                <w:rFonts w:ascii="Arial" w:hAnsi="Arial" w:cs="Arial"/>
                <w:sz w:val="20"/>
                <w:szCs w:val="20"/>
              </w:rPr>
              <w:t xml:space="preserve">. Tirar a roupa contaminada. Após contato com os olhos: Lavar cuidadosamente com muita água, mantendo a pálpebra aberta. Consultar um oftalmologista. Após a ingestão: </w:t>
            </w:r>
            <w:r w:rsidR="0007656B" w:rsidRPr="0007656B">
              <w:rPr>
                <w:rFonts w:ascii="Arial" w:hAnsi="Arial" w:cs="Arial"/>
                <w:sz w:val="20"/>
                <w:szCs w:val="20"/>
              </w:rPr>
              <w:t>Enxaguar a boca. Sintomas e efeitos mais importantes, tanto agudos como retardados</w:t>
            </w:r>
            <w:r w:rsidR="0007656B" w:rsidRPr="0007656B">
              <w:rPr>
                <w:rFonts w:ascii="Arial" w:hAnsi="Arial" w:cs="Arial"/>
                <w:sz w:val="20"/>
                <w:szCs w:val="20"/>
              </w:rPr>
              <w:t>: d</w:t>
            </w:r>
            <w:r w:rsidR="0007656B" w:rsidRPr="0007656B">
              <w:rPr>
                <w:rFonts w:ascii="Arial" w:hAnsi="Arial" w:cs="Arial"/>
                <w:sz w:val="20"/>
                <w:szCs w:val="20"/>
              </w:rPr>
              <w:t xml:space="preserve">ores abdominais, </w:t>
            </w:r>
            <w:r w:rsidR="0007656B" w:rsidRPr="0007656B">
              <w:rPr>
                <w:rFonts w:ascii="Arial" w:hAnsi="Arial" w:cs="Arial"/>
                <w:sz w:val="20"/>
                <w:szCs w:val="20"/>
              </w:rPr>
              <w:t>diarreia</w:t>
            </w:r>
            <w:r w:rsidR="0007656B" w:rsidRPr="000765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656B" w:rsidRPr="0007656B">
              <w:rPr>
                <w:rFonts w:ascii="Arial" w:hAnsi="Arial" w:cs="Arial"/>
                <w:sz w:val="20"/>
                <w:szCs w:val="20"/>
              </w:rPr>
              <w:t>n</w:t>
            </w:r>
            <w:r w:rsidR="0007656B" w:rsidRPr="0007656B">
              <w:rPr>
                <w:rFonts w:ascii="Arial" w:hAnsi="Arial" w:cs="Arial"/>
                <w:sz w:val="20"/>
                <w:szCs w:val="20"/>
              </w:rPr>
              <w:t>áuseas,</w:t>
            </w:r>
            <w:r w:rsidR="0007656B" w:rsidRPr="0007656B">
              <w:rPr>
                <w:rFonts w:ascii="Arial" w:hAnsi="Arial" w:cs="Arial"/>
                <w:sz w:val="20"/>
                <w:szCs w:val="20"/>
              </w:rPr>
              <w:t xml:space="preserve"> vômitos, r</w:t>
            </w:r>
            <w:r w:rsidR="0007656B" w:rsidRPr="0007656B">
              <w:rPr>
                <w:rFonts w:ascii="Arial" w:hAnsi="Arial" w:cs="Arial"/>
                <w:sz w:val="20"/>
                <w:szCs w:val="20"/>
              </w:rPr>
              <w:t>isco de lesões oculares graves</w:t>
            </w:r>
            <w:r w:rsidR="0007656B" w:rsidRPr="0007656B">
              <w:rPr>
                <w:rFonts w:ascii="Arial" w:hAnsi="Arial" w:cs="Arial"/>
                <w:sz w:val="20"/>
                <w:szCs w:val="20"/>
              </w:rPr>
              <w:t xml:space="preserve"> e cegueira.</w:t>
            </w:r>
          </w:p>
          <w:p w:rsidR="00106D67" w:rsidRPr="00FA4C14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8.5. INFORMAÇÕES AO MÉDICO:</w:t>
            </w:r>
            <w:r w:rsidRPr="00FA4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537" w:rsidRPr="00FA4C14">
              <w:rPr>
                <w:rFonts w:ascii="Arial" w:hAnsi="Arial" w:cs="Arial"/>
                <w:sz w:val="20"/>
                <w:szCs w:val="20"/>
              </w:rPr>
              <w:t>Tratamento sintomático.</w:t>
            </w:r>
          </w:p>
          <w:p w:rsidR="00CC5C9C" w:rsidRPr="00FA4C14" w:rsidRDefault="00CC5C9C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106D67" w:rsidRPr="00FA4C14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  <w:sz w:val="20"/>
                <w:szCs w:val="20"/>
              </w:rPr>
              <w:t>8.6. OBSERVAÇÕES:</w:t>
            </w:r>
            <w:r w:rsidRPr="00FA4C14">
              <w:rPr>
                <w:rFonts w:ascii="Arial" w:hAnsi="Arial" w:cs="Arial"/>
                <w:sz w:val="20"/>
                <w:szCs w:val="20"/>
              </w:rPr>
              <w:t xml:space="preserve"> As instruções ao motorista em caso de emergência encontram-se descritas exclusivamente no Envelope para o Transporte.</w:t>
            </w:r>
          </w:p>
        </w:tc>
      </w:tr>
    </w:tbl>
    <w:p w:rsidR="00D83AFD" w:rsidRDefault="00D83AFD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E165B" w:rsidRDefault="001E165B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E165B" w:rsidRDefault="001E165B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E165B" w:rsidRDefault="001E165B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E165B" w:rsidRDefault="001E165B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E165B" w:rsidRPr="00FA4C14" w:rsidRDefault="001E165B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06D67" w:rsidRPr="00FA4C14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  <w:r w:rsidRPr="00FA4C14">
        <w:rPr>
          <w:rFonts w:ascii="Arial" w:hAnsi="Arial" w:cs="Arial"/>
          <w:sz w:val="20"/>
          <w:szCs w:val="20"/>
        </w:rPr>
        <w:lastRenderedPageBreak/>
        <w:t>VERSO FICHA DE EMERGÊNCIA</w:t>
      </w:r>
    </w:p>
    <w:p w:rsidR="00106D67" w:rsidRPr="00FA4C14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06D67" w:rsidRPr="00FA4C14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06D67" w:rsidRPr="00FA4C14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188"/>
      </w:tblGrid>
      <w:tr w:rsidR="00106D67" w:rsidRPr="00FA4C14"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</w:rPr>
              <w:t>TELEFONES EM CASO DE EMERGÊNCIA:</w:t>
            </w:r>
          </w:p>
        </w:tc>
      </w:tr>
      <w:tr w:rsidR="00106D67" w:rsidRPr="00FA4C14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</w:rPr>
              <w:t>BOMBEIROS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C14">
              <w:rPr>
                <w:rFonts w:ascii="Arial" w:hAnsi="Arial" w:cs="Arial"/>
                <w:b/>
              </w:rPr>
              <w:t>193</w:t>
            </w:r>
          </w:p>
        </w:tc>
      </w:tr>
      <w:tr w:rsidR="00106D67" w:rsidRPr="00FA4C14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A4C14">
              <w:rPr>
                <w:rFonts w:ascii="Arial" w:hAnsi="Arial" w:cs="Arial"/>
                <w:b/>
              </w:rPr>
              <w:t>POLICIA MILITAR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A4C14">
              <w:rPr>
                <w:rFonts w:ascii="Arial" w:hAnsi="Arial" w:cs="Arial"/>
                <w:b/>
              </w:rPr>
              <w:t>190</w:t>
            </w:r>
          </w:p>
        </w:tc>
      </w:tr>
      <w:tr w:rsidR="00106D67" w:rsidRPr="00FA4C14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A4C14">
              <w:rPr>
                <w:rFonts w:ascii="Arial" w:hAnsi="Arial" w:cs="Arial"/>
                <w:b/>
              </w:rPr>
              <w:t>DEFESA CIVIL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A4C14">
              <w:rPr>
                <w:rFonts w:ascii="Arial" w:hAnsi="Arial" w:cs="Arial"/>
                <w:b/>
              </w:rPr>
              <w:t>199</w:t>
            </w:r>
          </w:p>
        </w:tc>
      </w:tr>
      <w:tr w:rsidR="00106D67" w:rsidRPr="00FA4C14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A4C14">
              <w:rPr>
                <w:rFonts w:ascii="Arial" w:hAnsi="Arial" w:cs="Arial"/>
                <w:b/>
              </w:rPr>
              <w:t>CETESB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A4C14">
              <w:rPr>
                <w:rFonts w:ascii="Arial" w:hAnsi="Arial" w:cs="Arial"/>
                <w:b/>
              </w:rPr>
              <w:t>0800 11 3560</w:t>
            </w:r>
          </w:p>
        </w:tc>
      </w:tr>
      <w:tr w:rsidR="00106D67" w:rsidRPr="00FA4C14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A4C14">
              <w:rPr>
                <w:rFonts w:ascii="Arial" w:hAnsi="Arial" w:cs="Arial"/>
                <w:b/>
              </w:rPr>
              <w:t>POLÍCIA RODOVIÁRIA FEDERAL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FA4C14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A4C14">
              <w:rPr>
                <w:rFonts w:ascii="Arial" w:hAnsi="Arial" w:cs="Arial"/>
                <w:b/>
              </w:rPr>
              <w:t>191</w:t>
            </w:r>
          </w:p>
        </w:tc>
      </w:tr>
    </w:tbl>
    <w:p w:rsidR="00106D67" w:rsidRPr="00FA4C14" w:rsidRDefault="00106D67" w:rsidP="00C42D02">
      <w:pPr>
        <w:spacing w:line="240" w:lineRule="atLeast"/>
        <w:ind w:right="-81"/>
        <w:jc w:val="both"/>
        <w:rPr>
          <w:rFonts w:ascii="Arial" w:hAnsi="Arial" w:cs="Arial"/>
          <w:sz w:val="23"/>
          <w:szCs w:val="23"/>
        </w:rPr>
      </w:pPr>
    </w:p>
    <w:p w:rsidR="00E53A61" w:rsidRPr="00FA4C14" w:rsidRDefault="00E53A61">
      <w:pPr>
        <w:rPr>
          <w:rFonts w:ascii="Arial" w:hAnsi="Arial" w:cs="Arial"/>
        </w:rPr>
      </w:pPr>
    </w:p>
    <w:sectPr w:rsidR="00E53A61" w:rsidRPr="00FA4C14" w:rsidSect="00BE6E8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7"/>
    <w:rsid w:val="0007656B"/>
    <w:rsid w:val="000C5F82"/>
    <w:rsid w:val="00106D67"/>
    <w:rsid w:val="001B0F29"/>
    <w:rsid w:val="001E165B"/>
    <w:rsid w:val="00390207"/>
    <w:rsid w:val="004542F5"/>
    <w:rsid w:val="00617727"/>
    <w:rsid w:val="0096504F"/>
    <w:rsid w:val="00AA37F6"/>
    <w:rsid w:val="00B17537"/>
    <w:rsid w:val="00C61C24"/>
    <w:rsid w:val="00C701C4"/>
    <w:rsid w:val="00C907DC"/>
    <w:rsid w:val="00CC5C9C"/>
    <w:rsid w:val="00D03B93"/>
    <w:rsid w:val="00D04438"/>
    <w:rsid w:val="00D77523"/>
    <w:rsid w:val="00D83AFD"/>
    <w:rsid w:val="00E53A61"/>
    <w:rsid w:val="00F16EB8"/>
    <w:rsid w:val="00FA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97F16-5229-4819-B6B4-7CB9BE66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106D67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font011">
    <w:name w:val="font011"/>
    <w:rsid w:val="00106D67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Usuário do Windows</cp:lastModifiedBy>
  <cp:revision>3</cp:revision>
  <dcterms:created xsi:type="dcterms:W3CDTF">2020-12-29T13:23:00Z</dcterms:created>
  <dcterms:modified xsi:type="dcterms:W3CDTF">2020-12-29T14:06:00Z</dcterms:modified>
</cp:coreProperties>
</file>