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8" w:rsidRPr="008B2C31" w:rsidRDefault="009B561E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</w:rPr>
      </w:pPr>
      <w:r w:rsidRPr="008B2C31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31711A" wp14:editId="6DCCF292">
                <wp:simplePos x="0" y="0"/>
                <wp:positionH relativeFrom="column">
                  <wp:posOffset>-894080</wp:posOffset>
                </wp:positionH>
                <wp:positionV relativeFrom="paragraph">
                  <wp:posOffset>115570</wp:posOffset>
                </wp:positionV>
                <wp:extent cx="7146290" cy="8999855"/>
                <wp:effectExtent l="0" t="0" r="190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4pt;margin-top:9.1pt;width:562.7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j7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AfRLIw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</v:group>
            </w:pict>
          </mc:Fallback>
        </mc:AlternateContent>
      </w:r>
    </w:p>
    <w:p w:rsidR="009B51C8" w:rsidRPr="008B2C31" w:rsidRDefault="009B51C8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</w:rPr>
      </w:pPr>
      <w:r w:rsidRPr="008B2C31">
        <w:rPr>
          <w:rFonts w:ascii="Arial" w:hAnsi="Arial" w:cs="Arial"/>
          <w:b/>
        </w:rPr>
        <w:t>FICHA DE EMERGÊNCIA</w:t>
      </w:r>
    </w:p>
    <w:p w:rsidR="009B51C8" w:rsidRPr="008B2C31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Pr="008B2C31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Pr="008B2C31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Pr="008B2C31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600"/>
        <w:gridCol w:w="3600"/>
      </w:tblGrid>
      <w:tr w:rsidR="008B2C31" w:rsidRPr="008B2C3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C8" w:rsidRPr="008B2C31" w:rsidRDefault="009B51C8" w:rsidP="009B51C8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1. GERADOR</w:t>
            </w:r>
          </w:p>
          <w:p w:rsidR="009B51C8" w:rsidRPr="008B2C31" w:rsidRDefault="009B51C8" w:rsidP="009B51C8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Universidade Federal de São Paulo </w:t>
            </w:r>
          </w:p>
          <w:p w:rsidR="009B51C8" w:rsidRPr="008B2C31" w:rsidRDefault="009B51C8" w:rsidP="009B51C8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</w:p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Endereço: </w:t>
            </w:r>
            <w:r w:rsidRPr="008B2C31">
              <w:rPr>
                <w:rFonts w:ascii="Arial" w:hAnsi="Arial" w:cs="Arial"/>
                <w:sz w:val="20"/>
                <w:szCs w:val="20"/>
              </w:rPr>
              <w:t>Rua Talim, 330, Vila Nair, São José dos Campos-São Paulo. CEP: 12231-280.</w:t>
            </w:r>
          </w:p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2. NOME APROPRIADO PARA O</w:t>
            </w:r>
            <w:r w:rsidR="00ED1643" w:rsidRPr="008B2C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2C31">
              <w:rPr>
                <w:rFonts w:ascii="Arial" w:hAnsi="Arial" w:cs="Arial"/>
                <w:b/>
                <w:sz w:val="20"/>
                <w:szCs w:val="20"/>
              </w:rPr>
              <w:t>EMBARQUE</w:t>
            </w:r>
          </w:p>
          <w:p w:rsidR="009B51C8" w:rsidRPr="008B2C31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1C8" w:rsidRPr="008B2C31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9B51C8" w:rsidRPr="008B2C31" w:rsidRDefault="00BF763C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B2C31">
              <w:rPr>
                <w:rFonts w:ascii="Arial" w:hAnsi="Arial" w:cs="Arial"/>
                <w:b/>
                <w:sz w:val="30"/>
                <w:szCs w:val="30"/>
              </w:rPr>
              <w:t>POLIACRILATO DE METILA</w:t>
            </w:r>
          </w:p>
          <w:p w:rsidR="009B51C8" w:rsidRPr="008B2C31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b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3. INFORMAÇÕES DO RESÍDUO</w:t>
            </w:r>
          </w:p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Nº. Risco:</w:t>
            </w:r>
            <w:r w:rsidR="00212FB8" w:rsidRPr="008B2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0BB" w:rsidRPr="008B2C31">
              <w:rPr>
                <w:rFonts w:ascii="Arial" w:hAnsi="Arial" w:cs="Arial"/>
                <w:sz w:val="20"/>
                <w:szCs w:val="20"/>
              </w:rPr>
              <w:t>339</w:t>
            </w:r>
          </w:p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Nº. ONU: </w:t>
            </w:r>
            <w:r w:rsidR="003240BB" w:rsidRPr="008B2C31">
              <w:rPr>
                <w:rFonts w:ascii="Arial" w:hAnsi="Arial" w:cs="Arial"/>
                <w:sz w:val="20"/>
                <w:szCs w:val="20"/>
              </w:rPr>
              <w:t>1919</w:t>
            </w:r>
          </w:p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Classe ou subclasse de risco: </w:t>
            </w:r>
            <w:proofErr w:type="gramStart"/>
            <w:r w:rsidR="003240BB" w:rsidRPr="008B2C31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Descrição da classe ou subclasse: </w:t>
            </w:r>
            <w:r w:rsidR="00740432" w:rsidRPr="008B2C31">
              <w:rPr>
                <w:rFonts w:ascii="Arial" w:hAnsi="Arial" w:cs="Arial"/>
                <w:b/>
                <w:sz w:val="20"/>
                <w:szCs w:val="20"/>
              </w:rPr>
              <w:t>LIQUIDO INFLAMÁVEL</w:t>
            </w:r>
          </w:p>
          <w:p w:rsidR="009B51C8" w:rsidRPr="008B2C31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Grupo de Embalagem: </w:t>
            </w:r>
            <w:r w:rsidR="009B561E" w:rsidRPr="008B2C3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bookmarkStart w:id="0" w:name="_GoBack"/>
        <w:bookmarkEnd w:id="0"/>
      </w:tr>
      <w:tr w:rsidR="008B2C31" w:rsidRPr="008B2C31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8B2C31" w:rsidRDefault="009B51C8" w:rsidP="009B51C8">
            <w:pPr>
              <w:spacing w:after="0" w:line="240" w:lineRule="auto"/>
              <w:ind w:right="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4. TELEFONE: </w:t>
            </w:r>
            <w:r w:rsidRPr="008B2C31">
              <w:rPr>
                <w:rFonts w:ascii="Arial" w:hAnsi="Arial" w:cs="Arial"/>
                <w:bCs/>
                <w:sz w:val="20"/>
                <w:szCs w:val="20"/>
              </w:rPr>
              <w:t>(12) 3924-9500- Ramal 9705</w:t>
            </w:r>
          </w:p>
        </w:tc>
      </w:tr>
      <w:tr w:rsidR="008B2C31" w:rsidRPr="008B2C31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8B2C31" w:rsidRDefault="009B51C8" w:rsidP="00324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5. ASPECTO:</w:t>
            </w:r>
            <w:r w:rsidR="00B73462" w:rsidRPr="008B2C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462" w:rsidRPr="008B2C31">
              <w:rPr>
                <w:rFonts w:ascii="Arial" w:hAnsi="Arial" w:cs="Arial"/>
                <w:sz w:val="20"/>
                <w:szCs w:val="20"/>
              </w:rPr>
              <w:t>Liquido aquos</w:t>
            </w:r>
            <w:r w:rsidR="003240BB" w:rsidRPr="008B2C31">
              <w:rPr>
                <w:rFonts w:ascii="Arial" w:hAnsi="Arial" w:cs="Arial"/>
                <w:sz w:val="20"/>
                <w:szCs w:val="20"/>
              </w:rPr>
              <w:t>o, sem coloração, odor sufocante</w:t>
            </w:r>
            <w:r w:rsidR="00B73462" w:rsidRPr="008B2C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553CB" w:rsidRPr="008B2C31">
              <w:rPr>
                <w:rFonts w:ascii="Arial" w:hAnsi="Arial" w:cs="Arial"/>
                <w:sz w:val="20"/>
                <w:szCs w:val="20"/>
              </w:rPr>
              <w:t xml:space="preserve">flutua </w:t>
            </w:r>
            <w:r w:rsidR="003240BB" w:rsidRPr="008B2C31">
              <w:rPr>
                <w:rFonts w:ascii="Arial" w:hAnsi="Arial" w:cs="Arial"/>
                <w:sz w:val="20"/>
                <w:szCs w:val="20"/>
              </w:rPr>
              <w:t xml:space="preserve">e mistura lentamente com a água, produz vapores irritantes e inflamáveis. </w:t>
            </w:r>
            <w:r w:rsidR="00642420" w:rsidRPr="008B2C31">
              <w:rPr>
                <w:rFonts w:ascii="Arial" w:hAnsi="Arial" w:cs="Arial"/>
                <w:sz w:val="20"/>
                <w:szCs w:val="20"/>
              </w:rPr>
              <w:t>Incompatível com nitratos, oxidantes, peróxidos, polímeros, álcalis fortes e umidade.</w:t>
            </w:r>
          </w:p>
        </w:tc>
      </w:tr>
      <w:tr w:rsidR="008B2C31" w:rsidRPr="008B2C31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8B2C31" w:rsidRDefault="009B51C8" w:rsidP="00C43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6553CB" w:rsidRPr="008B2C31">
              <w:rPr>
                <w:rFonts w:ascii="Arial" w:hAnsi="Arial" w:cs="Arial"/>
                <w:sz w:val="20"/>
                <w:szCs w:val="20"/>
              </w:rPr>
              <w:t xml:space="preserve">Usar luvas, botas e roupas de borracha </w:t>
            </w:r>
            <w:r w:rsidR="00E97016" w:rsidRPr="008B2C31">
              <w:rPr>
                <w:rFonts w:ascii="Arial" w:hAnsi="Arial" w:cs="Arial"/>
                <w:sz w:val="20"/>
                <w:szCs w:val="20"/>
              </w:rPr>
              <w:t>butílica</w:t>
            </w:r>
            <w:r w:rsidR="006553CB" w:rsidRPr="008B2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8B0" w:rsidRPr="008B2C31">
              <w:rPr>
                <w:rFonts w:ascii="Arial" w:hAnsi="Arial" w:cs="Arial"/>
                <w:sz w:val="20"/>
                <w:szCs w:val="20"/>
              </w:rPr>
              <w:t>ou neoprene e máscara autônoma.</w:t>
            </w:r>
          </w:p>
        </w:tc>
      </w:tr>
      <w:tr w:rsidR="008B2C31" w:rsidRPr="008B2C31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8B2C31" w:rsidRDefault="009B51C8" w:rsidP="009B51C8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7. RISCOS</w:t>
            </w:r>
          </w:p>
          <w:p w:rsidR="009B51C8" w:rsidRPr="008B2C31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sz w:val="20"/>
                <w:szCs w:val="20"/>
              </w:rPr>
              <w:t>7.1. FOGO:</w:t>
            </w:r>
            <w:r w:rsidR="00D5154E" w:rsidRPr="008B2C31">
              <w:rPr>
                <w:rFonts w:ascii="Arial" w:hAnsi="Arial" w:cs="Arial"/>
                <w:sz w:val="20"/>
                <w:szCs w:val="20"/>
              </w:rPr>
              <w:t xml:space="preserve"> Extinguir com pó químico seco, espuma ou CO</w:t>
            </w:r>
            <w:r w:rsidR="00D5154E" w:rsidRPr="008B2C3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D5154E" w:rsidRPr="008B2C31">
              <w:rPr>
                <w:rFonts w:ascii="Arial" w:hAnsi="Arial" w:cs="Arial"/>
                <w:sz w:val="20"/>
                <w:szCs w:val="20"/>
              </w:rPr>
              <w:t xml:space="preserve"> e esfriar os recipi</w:t>
            </w:r>
            <w:r w:rsidR="003067FB" w:rsidRPr="008B2C31">
              <w:rPr>
                <w:rFonts w:ascii="Arial" w:hAnsi="Arial" w:cs="Arial"/>
                <w:sz w:val="20"/>
                <w:szCs w:val="20"/>
              </w:rPr>
              <w:t>entes expostos com água. Combater o fogo a uma distancia segura ou local protegido. Os recipientes podem explodir quando aquecidos, os vapores podem explodir se a ignição for em ambiente fechado.</w:t>
            </w:r>
          </w:p>
          <w:p w:rsidR="009B51C8" w:rsidRPr="008B2C31" w:rsidRDefault="009B51C8" w:rsidP="001B3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sz w:val="20"/>
                <w:szCs w:val="20"/>
              </w:rPr>
              <w:t xml:space="preserve">7.2. SAÚDE: </w:t>
            </w:r>
            <w:r w:rsidRPr="008B2C31">
              <w:rPr>
                <w:rFonts w:ascii="Arial" w:hAnsi="Arial" w:cs="Arial"/>
                <w:sz w:val="20"/>
                <w:szCs w:val="20"/>
                <w:u w:val="single"/>
              </w:rPr>
              <w:t>Inalação</w:t>
            </w:r>
            <w:r w:rsidRPr="008B2C31">
              <w:rPr>
                <w:rFonts w:ascii="Arial" w:hAnsi="Arial" w:cs="Arial"/>
                <w:sz w:val="20"/>
                <w:szCs w:val="20"/>
              </w:rPr>
              <w:t>:</w:t>
            </w:r>
            <w:r w:rsidR="003D1BE1" w:rsidRPr="008B2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6C5" w:rsidRPr="008B2C31">
              <w:rPr>
                <w:rFonts w:ascii="Arial" w:hAnsi="Arial" w:cs="Arial"/>
                <w:sz w:val="20"/>
                <w:szCs w:val="20"/>
              </w:rPr>
              <w:t xml:space="preserve">Moderadamente tóxico. Exposição a altas concentrações pode agredir temporariamente o sistema nervoso com irritação, náuseas, vômitos e </w:t>
            </w:r>
            <w:proofErr w:type="spellStart"/>
            <w:r w:rsidR="00E616C5" w:rsidRPr="008B2C31">
              <w:rPr>
                <w:rFonts w:ascii="Arial" w:hAnsi="Arial" w:cs="Arial"/>
                <w:sz w:val="20"/>
                <w:szCs w:val="20"/>
              </w:rPr>
              <w:t>diarréia</w:t>
            </w:r>
            <w:proofErr w:type="spellEnd"/>
            <w:r w:rsidR="00E616C5" w:rsidRPr="008B2C31">
              <w:rPr>
                <w:rFonts w:ascii="Arial" w:hAnsi="Arial" w:cs="Arial"/>
                <w:sz w:val="20"/>
                <w:szCs w:val="20"/>
              </w:rPr>
              <w:t>. Outros efeitos podem incluir dor de cabeça, debilidade, falta de ar e desmaios.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C31">
              <w:rPr>
                <w:rFonts w:ascii="Arial" w:hAnsi="Arial" w:cs="Arial"/>
                <w:sz w:val="20"/>
                <w:szCs w:val="20"/>
                <w:u w:val="single"/>
              </w:rPr>
              <w:t>Ingestão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D2B3C" w:rsidRPr="008B2C31">
              <w:rPr>
                <w:rFonts w:ascii="Arial" w:hAnsi="Arial" w:cs="Arial"/>
                <w:sz w:val="20"/>
                <w:szCs w:val="20"/>
              </w:rPr>
              <w:t xml:space="preserve">Pode ser nocivo se ingerido. </w:t>
            </w:r>
            <w:r w:rsidRPr="008B2C31">
              <w:rPr>
                <w:rFonts w:ascii="Arial" w:hAnsi="Arial" w:cs="Arial"/>
                <w:sz w:val="20"/>
                <w:szCs w:val="20"/>
                <w:u w:val="single"/>
              </w:rPr>
              <w:t>Contato com a pele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16C5" w:rsidRPr="008B2C31">
              <w:rPr>
                <w:rFonts w:ascii="Arial" w:hAnsi="Arial" w:cs="Arial"/>
                <w:sz w:val="20"/>
                <w:szCs w:val="20"/>
              </w:rPr>
              <w:t xml:space="preserve">Pode causar sensibilização alérgica em algumas pessoas. O contato do </w:t>
            </w:r>
            <w:proofErr w:type="spellStart"/>
            <w:r w:rsidR="00E616C5" w:rsidRPr="008B2C31">
              <w:rPr>
                <w:rFonts w:ascii="Arial" w:hAnsi="Arial" w:cs="Arial"/>
                <w:sz w:val="20"/>
                <w:szCs w:val="20"/>
              </w:rPr>
              <w:t>acrilato</w:t>
            </w:r>
            <w:proofErr w:type="spellEnd"/>
            <w:r w:rsidR="00E616C5" w:rsidRPr="008B2C31">
              <w:rPr>
                <w:rFonts w:ascii="Arial" w:hAnsi="Arial" w:cs="Arial"/>
                <w:sz w:val="20"/>
                <w:szCs w:val="20"/>
              </w:rPr>
              <w:t xml:space="preserve"> na pele ou mucosa pode levar a irritação e ruborização da parte afetada. O contato prolongado leva à irritação, de moderada a severa e, eventualmente, à formação de bolhas.</w:t>
            </w:r>
            <w:r w:rsidR="00E616C5" w:rsidRPr="008B2C31">
              <w:t xml:space="preserve"> </w:t>
            </w:r>
            <w:r w:rsidRPr="008B2C31">
              <w:rPr>
                <w:rFonts w:ascii="Arial" w:hAnsi="Arial" w:cs="Arial"/>
                <w:sz w:val="20"/>
                <w:szCs w:val="20"/>
                <w:u w:val="single"/>
              </w:rPr>
              <w:t>Contato com os olhos</w:t>
            </w:r>
            <w:r w:rsidR="00CD5E8A" w:rsidRPr="008B2C31">
              <w:rPr>
                <w:rFonts w:ascii="Arial" w:hAnsi="Arial" w:cs="Arial"/>
                <w:sz w:val="20"/>
                <w:szCs w:val="20"/>
                <w:u w:val="single"/>
              </w:rPr>
              <w:t>: i</w:t>
            </w:r>
            <w:r w:rsidR="00CD5E8A" w:rsidRPr="008B2C31">
              <w:rPr>
                <w:rFonts w:ascii="Arial" w:hAnsi="Arial" w:cs="Arial"/>
                <w:sz w:val="20"/>
                <w:szCs w:val="20"/>
              </w:rPr>
              <w:t xml:space="preserve">rritante para os olhos. Pode causar danos à córnea. Nos olhos, mesmo o contato de curta duração, com pequena quantidade de produto, leva a reação forte (queimadura, lacrimejamento) 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7.3. MEIO AMBIENTE: </w:t>
            </w:r>
            <w:r w:rsidR="00731139" w:rsidRPr="008B2C31">
              <w:rPr>
                <w:rFonts w:ascii="Arial" w:hAnsi="Arial" w:cs="Arial"/>
                <w:sz w:val="20"/>
                <w:szCs w:val="20"/>
              </w:rPr>
              <w:t>Não permitir que atinja águas superficiais, águas subterrâneas e</w:t>
            </w:r>
            <w:r w:rsidR="00CD5E8A" w:rsidRPr="008B2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139" w:rsidRPr="008B2C31">
              <w:rPr>
                <w:rFonts w:ascii="Arial" w:hAnsi="Arial" w:cs="Arial"/>
                <w:sz w:val="20"/>
                <w:szCs w:val="20"/>
              </w:rPr>
              <w:t>canalização. Reter a água contaminada e</w:t>
            </w:r>
            <w:proofErr w:type="gramStart"/>
            <w:r w:rsidR="00731139" w:rsidRPr="008B2C3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731139" w:rsidRPr="008B2C31">
              <w:rPr>
                <w:rFonts w:ascii="Arial" w:hAnsi="Arial" w:cs="Arial"/>
                <w:sz w:val="20"/>
                <w:szCs w:val="20"/>
              </w:rPr>
              <w:t>água de extinção de incêndio.</w:t>
            </w:r>
          </w:p>
          <w:p w:rsidR="00F65D26" w:rsidRPr="008B2C31" w:rsidRDefault="00F65D26" w:rsidP="001B318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C31">
              <w:rPr>
                <w:rFonts w:ascii="Arial" w:hAnsi="Arial" w:cs="Arial"/>
                <w:sz w:val="20"/>
                <w:szCs w:val="20"/>
              </w:rPr>
              <w:t>7.3: Meio Ambiente:</w:t>
            </w:r>
          </w:p>
        </w:tc>
      </w:tr>
      <w:tr w:rsidR="008B2C31" w:rsidRPr="008B2C31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8B2C31" w:rsidRDefault="009B51C8" w:rsidP="009B51C8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8. </w:t>
            </w:r>
            <w:smartTag w:uri="urn:schemas-microsoft-com:office:smarttags" w:element="PersonName">
              <w:smartTagPr>
                <w:attr w:name="ProductID" w:val="EM CASO DE ACIDENTE"/>
              </w:smartTagPr>
              <w:r w:rsidRPr="008B2C31">
                <w:rPr>
                  <w:rFonts w:ascii="Arial" w:hAnsi="Arial" w:cs="Arial"/>
                  <w:b/>
                  <w:sz w:val="20"/>
                  <w:szCs w:val="20"/>
                </w:rPr>
                <w:t>EM CASO DE ACIDENTE</w:t>
              </w:r>
            </w:smartTag>
            <w:r w:rsidRPr="008B2C3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42420" w:rsidRPr="008B2C31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8.1. VAZAMENTO:</w:t>
            </w:r>
            <w:r w:rsidR="003F2BAC" w:rsidRPr="008B2C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2420" w:rsidRPr="008B2C31">
              <w:rPr>
                <w:rFonts w:ascii="Arial" w:hAnsi="Arial" w:cs="Arial"/>
                <w:sz w:val="20"/>
                <w:szCs w:val="20"/>
              </w:rPr>
              <w:t>Isole o vazamento de fontes de ignição. Impeça fagulhas ou chamas. Não fume. Não toque nos recipientes danificados ou no material derramado sem o uso de vestimentas adequadas. Utilize equipamento de proteção individual.</w:t>
            </w:r>
          </w:p>
          <w:p w:rsidR="003F2BAC" w:rsidRPr="008B2C31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 xml:space="preserve">8.2. FOGO: </w:t>
            </w:r>
            <w:r w:rsidR="003F2BAC" w:rsidRPr="008B2C31">
              <w:rPr>
                <w:rFonts w:ascii="Arial" w:hAnsi="Arial" w:cs="Arial"/>
                <w:sz w:val="20"/>
                <w:szCs w:val="20"/>
              </w:rPr>
              <w:t>Extinguir com pó quím</w:t>
            </w:r>
            <w:r w:rsidR="00F905F6" w:rsidRPr="008B2C31">
              <w:rPr>
                <w:rFonts w:ascii="Arial" w:hAnsi="Arial" w:cs="Arial"/>
                <w:sz w:val="20"/>
                <w:szCs w:val="20"/>
              </w:rPr>
              <w:t>ico seco, espuma de álcool ou</w:t>
            </w:r>
            <w:r w:rsidR="005F73A6" w:rsidRPr="008B2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BAC" w:rsidRPr="008B2C31">
              <w:rPr>
                <w:rFonts w:ascii="Arial" w:hAnsi="Arial" w:cs="Arial"/>
                <w:sz w:val="20"/>
                <w:szCs w:val="20"/>
              </w:rPr>
              <w:t>dióxido de carbono. Esfriar os recipientes expostos com água.</w:t>
            </w:r>
            <w:r w:rsidR="00760372" w:rsidRPr="008B2C31">
              <w:rPr>
                <w:rFonts w:ascii="Arial" w:hAnsi="Arial" w:cs="Arial"/>
                <w:sz w:val="20"/>
                <w:szCs w:val="20"/>
              </w:rPr>
              <w:t xml:space="preserve"> Combater o fogo de uma distância segura e em local protegido.</w:t>
            </w:r>
          </w:p>
          <w:p w:rsidR="009B51C8" w:rsidRPr="008B2C31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8.3. POLUIÇÃO</w:t>
            </w:r>
            <w:proofErr w:type="gramStart"/>
            <w:r w:rsidRPr="008B2C3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2582C" w:rsidRPr="008B2C31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42582C" w:rsidRPr="008B2C31">
              <w:rPr>
                <w:rFonts w:ascii="Arial" w:hAnsi="Arial" w:cs="Arial"/>
                <w:sz w:val="20"/>
                <w:szCs w:val="20"/>
              </w:rPr>
              <w:t xml:space="preserve"> Mantenha derramamentos e águas de limpeza longe de esgotos municipais e corpos de água abertos. Não permitir a contaminação das águas subterrâneas.</w:t>
            </w:r>
          </w:p>
          <w:p w:rsidR="00BD3300" w:rsidRPr="008B2C31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8.4. ENVOLVIMENTO DE PESSOAS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2C31">
              <w:rPr>
                <w:rFonts w:ascii="Arial" w:hAnsi="Arial" w:cs="Arial"/>
                <w:sz w:val="20"/>
                <w:szCs w:val="20"/>
                <w:u w:val="single"/>
              </w:rPr>
              <w:t>Inalação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D3300" w:rsidRPr="008B2C31">
              <w:rPr>
                <w:rFonts w:ascii="Arial" w:hAnsi="Arial" w:cs="Arial"/>
                <w:sz w:val="20"/>
                <w:szCs w:val="20"/>
              </w:rPr>
              <w:t>Remover a pessoa exposta da fonte de exposição. Respirar ar fresco e administrar oxigênio ou respiração artificial caso necessite. Obter atenção médica imediata.</w:t>
            </w:r>
            <w:r w:rsidR="008729D4" w:rsidRPr="008B2C31">
              <w:t xml:space="preserve"> </w:t>
            </w:r>
            <w:r w:rsidRPr="008B2C31">
              <w:rPr>
                <w:rFonts w:ascii="Arial" w:hAnsi="Arial" w:cs="Arial"/>
                <w:sz w:val="20"/>
                <w:szCs w:val="20"/>
                <w:u w:val="single"/>
              </w:rPr>
              <w:t>Ingestão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2C31">
              <w:rPr>
                <w:rFonts w:ascii="Arial" w:hAnsi="Arial" w:cs="Arial"/>
                <w:b/>
                <w:sz w:val="20"/>
                <w:szCs w:val="20"/>
              </w:rPr>
              <w:t>NÃO INDUZA O VÔMITO</w:t>
            </w:r>
            <w:r w:rsidR="00BD3300" w:rsidRPr="008B2C3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D3300" w:rsidRPr="008B2C31">
              <w:rPr>
                <w:rFonts w:ascii="Arial" w:hAnsi="Arial" w:cs="Arial"/>
                <w:sz w:val="20"/>
                <w:szCs w:val="20"/>
              </w:rPr>
              <w:t>Lave a boca da vítima com água em abundância. Contate um CENTRO DE INFORMAÇÃO TOXICOLOGICA ou um médico</w:t>
            </w:r>
            <w:r w:rsidR="008729D4" w:rsidRPr="008B2C31">
              <w:rPr>
                <w:rFonts w:ascii="Arial" w:hAnsi="Arial" w:cs="Arial"/>
                <w:sz w:val="20"/>
                <w:szCs w:val="20"/>
              </w:rPr>
              <w:t>.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C31">
              <w:rPr>
                <w:rFonts w:ascii="Arial" w:hAnsi="Arial" w:cs="Arial"/>
                <w:sz w:val="20"/>
                <w:szCs w:val="20"/>
                <w:u w:val="single"/>
              </w:rPr>
              <w:t>Contato com a pele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D3300" w:rsidRPr="008B2C31">
              <w:rPr>
                <w:rFonts w:ascii="Arial" w:hAnsi="Arial" w:cs="Arial"/>
                <w:sz w:val="20"/>
                <w:szCs w:val="20"/>
              </w:rPr>
              <w:t xml:space="preserve">Lavar a área de contato completamente com sabão e água até que não existam evidencias de produtos químicos </w:t>
            </w:r>
          </w:p>
          <w:p w:rsidR="009F40AE" w:rsidRPr="008B2C31" w:rsidRDefault="00BD3300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C3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8B2C31">
              <w:rPr>
                <w:rFonts w:ascii="Arial" w:hAnsi="Arial" w:cs="Arial"/>
                <w:sz w:val="20"/>
                <w:szCs w:val="20"/>
              </w:rPr>
              <w:t>aproximadamente 15 – 20 minutos ). Remover a roupa contaminada imediatamente. Obter atenção médica imediata.</w:t>
            </w:r>
            <w:r w:rsidR="009B51C8" w:rsidRPr="008B2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51C8" w:rsidRPr="008B2C31">
              <w:rPr>
                <w:rFonts w:ascii="Arial" w:hAnsi="Arial" w:cs="Arial"/>
                <w:sz w:val="20"/>
                <w:szCs w:val="20"/>
                <w:u w:val="single"/>
              </w:rPr>
              <w:t>Contato com os olhos</w:t>
            </w:r>
            <w:proofErr w:type="gramStart"/>
            <w:r w:rsidR="009B51C8" w:rsidRPr="008B2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2C31">
              <w:t>:</w:t>
            </w:r>
            <w:proofErr w:type="gramEnd"/>
            <w:r w:rsidRPr="008B2C31">
              <w:t xml:space="preserve"> </w:t>
            </w:r>
            <w:r w:rsidRPr="008B2C31">
              <w:rPr>
                <w:rFonts w:ascii="Arial" w:hAnsi="Arial" w:cs="Arial"/>
                <w:sz w:val="20"/>
                <w:szCs w:val="20"/>
              </w:rPr>
              <w:t>Enxague cuidadosamente com agua durante vários minutos. No caso de uso de lentes de contato, remova-as, se for fácil. Continue enxaguando.</w:t>
            </w:r>
          </w:p>
          <w:p w:rsidR="006655E1" w:rsidRPr="008B2C31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8.5. INFORMAÇÕES AO MÉDICO</w:t>
            </w:r>
            <w:r w:rsidR="008975C9" w:rsidRPr="008B2C3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655E1" w:rsidRPr="008B2C31">
              <w:rPr>
                <w:rFonts w:ascii="Arial" w:hAnsi="Arial" w:cs="Arial"/>
                <w:sz w:val="20"/>
                <w:szCs w:val="20"/>
              </w:rPr>
              <w:t>Em caso de ingestão não provocar vômitos em vítimas inconscientes. Mantenha tratamento sintomático e de suporte das funções vitais. Em caso de depressão respiratória, aplicar respiração artificial e oxigênio a 100%. Nenhum antídoto específico é conhecido. Tratar os sintomas</w:t>
            </w:r>
            <w:r w:rsidR="006655E1" w:rsidRPr="008B2C31">
              <w:t>.</w:t>
            </w:r>
          </w:p>
          <w:p w:rsidR="009B51C8" w:rsidRPr="008B2C31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  <w:sz w:val="20"/>
                <w:szCs w:val="20"/>
              </w:rPr>
              <w:t>8.6. OBSERVAÇÕES:</w:t>
            </w:r>
            <w:r w:rsidRPr="008B2C31">
              <w:rPr>
                <w:rFonts w:ascii="Arial" w:hAnsi="Arial" w:cs="Arial"/>
                <w:sz w:val="20"/>
                <w:szCs w:val="20"/>
              </w:rPr>
              <w:t xml:space="preserve"> As instruções ao motorista em caso de emergência encontram-se descritas exclusivamente no Envelope para o Transporte. </w:t>
            </w:r>
          </w:p>
        </w:tc>
      </w:tr>
    </w:tbl>
    <w:p w:rsidR="009B51C8" w:rsidRPr="008B2C31" w:rsidRDefault="009B51C8" w:rsidP="00C42D02">
      <w:pPr>
        <w:spacing w:line="240" w:lineRule="atLeast"/>
        <w:ind w:right="-81"/>
        <w:jc w:val="both"/>
        <w:rPr>
          <w:rFonts w:ascii="Arial" w:hAnsi="Arial" w:cs="Arial"/>
          <w:sz w:val="21"/>
          <w:szCs w:val="21"/>
        </w:rPr>
      </w:pPr>
    </w:p>
    <w:p w:rsidR="009B51C8" w:rsidRPr="008B2C31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r w:rsidRPr="008B2C31">
        <w:rPr>
          <w:rFonts w:ascii="Arial" w:hAnsi="Arial" w:cs="Arial"/>
          <w:sz w:val="20"/>
          <w:szCs w:val="20"/>
        </w:rPr>
        <w:br w:type="page"/>
      </w:r>
      <w:r w:rsidRPr="008B2C31">
        <w:rPr>
          <w:rFonts w:ascii="Arial" w:hAnsi="Arial" w:cs="Arial"/>
          <w:sz w:val="20"/>
          <w:szCs w:val="20"/>
        </w:rPr>
        <w:lastRenderedPageBreak/>
        <w:t>VERSO FICHA DE EMERGÊNCIA</w:t>
      </w:r>
    </w:p>
    <w:p w:rsidR="009B51C8" w:rsidRPr="008B2C31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9B51C8" w:rsidRPr="008B2C31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9B51C8" w:rsidRPr="008B2C31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316"/>
      </w:tblGrid>
      <w:tr w:rsidR="008B2C31" w:rsidRPr="008B2C31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</w:rPr>
              <w:t>TELEFONES EM CASO DE EMERGÊNCIA:</w:t>
            </w:r>
          </w:p>
        </w:tc>
      </w:tr>
      <w:tr w:rsidR="008B2C31" w:rsidRPr="008B2C3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C31">
              <w:rPr>
                <w:rFonts w:ascii="Arial" w:hAnsi="Arial" w:cs="Arial"/>
                <w:b/>
              </w:rPr>
              <w:t>193</w:t>
            </w:r>
          </w:p>
        </w:tc>
      </w:tr>
      <w:tr w:rsidR="008B2C31" w:rsidRPr="008B2C3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190</w:t>
            </w:r>
          </w:p>
        </w:tc>
      </w:tr>
      <w:tr w:rsidR="008B2C31" w:rsidRPr="008B2C3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199</w:t>
            </w:r>
          </w:p>
        </w:tc>
      </w:tr>
      <w:tr w:rsidR="008B2C31" w:rsidRPr="008B2C3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0800 11 3560</w:t>
            </w:r>
          </w:p>
        </w:tc>
      </w:tr>
      <w:tr w:rsidR="009B51C8" w:rsidRPr="008B2C3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8B2C31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8B2C31">
              <w:rPr>
                <w:rFonts w:ascii="Arial" w:hAnsi="Arial" w:cs="Arial"/>
                <w:b/>
              </w:rPr>
              <w:t>191</w:t>
            </w:r>
          </w:p>
        </w:tc>
      </w:tr>
    </w:tbl>
    <w:p w:rsidR="009B51C8" w:rsidRPr="008B2C31" w:rsidRDefault="009B51C8" w:rsidP="00C42D02">
      <w:pPr>
        <w:spacing w:line="240" w:lineRule="atLeast"/>
        <w:ind w:right="-81"/>
        <w:jc w:val="both"/>
        <w:rPr>
          <w:rFonts w:ascii="Arial" w:hAnsi="Arial" w:cs="Arial"/>
          <w:sz w:val="21"/>
          <w:szCs w:val="21"/>
        </w:rPr>
      </w:pPr>
    </w:p>
    <w:p w:rsidR="00471B29" w:rsidRPr="008B2C31" w:rsidRDefault="00471B29"/>
    <w:sectPr w:rsidR="00471B29" w:rsidRPr="008B2C31" w:rsidSect="009B51C8">
      <w:pgSz w:w="11906" w:h="16838"/>
      <w:pgMar w:top="1135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8"/>
    <w:rsid w:val="00017710"/>
    <w:rsid w:val="00044365"/>
    <w:rsid w:val="00097D60"/>
    <w:rsid w:val="001B3188"/>
    <w:rsid w:val="00212FB8"/>
    <w:rsid w:val="003067FB"/>
    <w:rsid w:val="003240BB"/>
    <w:rsid w:val="003D1BE1"/>
    <w:rsid w:val="003F2BAC"/>
    <w:rsid w:val="004135FB"/>
    <w:rsid w:val="0042582C"/>
    <w:rsid w:val="00471B29"/>
    <w:rsid w:val="005F73A6"/>
    <w:rsid w:val="00642420"/>
    <w:rsid w:val="006553CB"/>
    <w:rsid w:val="006655E1"/>
    <w:rsid w:val="00731139"/>
    <w:rsid w:val="00740432"/>
    <w:rsid w:val="00760372"/>
    <w:rsid w:val="008729D4"/>
    <w:rsid w:val="00887F5E"/>
    <w:rsid w:val="008975C9"/>
    <w:rsid w:val="008B2C31"/>
    <w:rsid w:val="009340DC"/>
    <w:rsid w:val="009B51C8"/>
    <w:rsid w:val="009B561E"/>
    <w:rsid w:val="009F40AE"/>
    <w:rsid w:val="00A32C23"/>
    <w:rsid w:val="00A61513"/>
    <w:rsid w:val="00B02D45"/>
    <w:rsid w:val="00B73462"/>
    <w:rsid w:val="00BD3300"/>
    <w:rsid w:val="00BF0FB9"/>
    <w:rsid w:val="00BF763C"/>
    <w:rsid w:val="00C438B0"/>
    <w:rsid w:val="00CD5E8A"/>
    <w:rsid w:val="00D11166"/>
    <w:rsid w:val="00D5154E"/>
    <w:rsid w:val="00D62AC9"/>
    <w:rsid w:val="00E016DF"/>
    <w:rsid w:val="00E40D68"/>
    <w:rsid w:val="00E616C5"/>
    <w:rsid w:val="00E97016"/>
    <w:rsid w:val="00ED1643"/>
    <w:rsid w:val="00F00A03"/>
    <w:rsid w:val="00F65D26"/>
    <w:rsid w:val="00F905F6"/>
    <w:rsid w:val="00FB1714"/>
    <w:rsid w:val="00FC6170"/>
    <w:rsid w:val="00FD2B3C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sergio.walkeli</cp:lastModifiedBy>
  <cp:revision>10</cp:revision>
  <dcterms:created xsi:type="dcterms:W3CDTF">2018-05-14T17:11:00Z</dcterms:created>
  <dcterms:modified xsi:type="dcterms:W3CDTF">2018-05-16T12:14:00Z</dcterms:modified>
</cp:coreProperties>
</file>